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D52" w:rsidRDefault="00715D52">
      <w:pPr>
        <w:spacing w:line="1" w:lineRule="exact"/>
        <w:rPr>
          <w:rFonts w:ascii="Times New Roman" w:hAnsi="Times New Roman" w:cs="Times New Roman"/>
          <w:sz w:val="2"/>
          <w:szCs w:val="2"/>
        </w:rPr>
      </w:pPr>
    </w:p>
    <w:p w:rsidR="00715D52" w:rsidRDefault="00715D52">
      <w:pPr>
        <w:shd w:val="clear" w:color="auto" w:fill="FFFFFF"/>
        <w:spacing w:line="370" w:lineRule="exact"/>
        <w:ind w:left="398" w:firstLine="3461"/>
        <w:rPr>
          <w:rFonts w:ascii="Times New Roman" w:hAnsi="Times New Roman" w:cs="Times New Roman"/>
          <w:color w:val="000000"/>
          <w:spacing w:val="8"/>
          <w:sz w:val="34"/>
          <w:szCs w:val="34"/>
        </w:rPr>
      </w:pPr>
    </w:p>
    <w:p w:rsidR="00715D52" w:rsidRDefault="00715D52">
      <w:pPr>
        <w:shd w:val="clear" w:color="auto" w:fill="FFFFFF"/>
        <w:spacing w:line="370" w:lineRule="exact"/>
        <w:ind w:left="398" w:firstLine="3461"/>
        <w:rPr>
          <w:rFonts w:ascii="Times New Roman" w:hAnsi="Times New Roman" w:cs="Times New Roman"/>
          <w:color w:val="000000"/>
          <w:spacing w:val="8"/>
          <w:sz w:val="34"/>
          <w:szCs w:val="34"/>
        </w:rPr>
      </w:pPr>
    </w:p>
    <w:p w:rsidR="00715D52" w:rsidRDefault="00715D52">
      <w:pPr>
        <w:shd w:val="clear" w:color="auto" w:fill="FFFFFF"/>
        <w:spacing w:line="370" w:lineRule="exact"/>
        <w:ind w:left="398" w:firstLine="3461"/>
        <w:rPr>
          <w:rFonts w:ascii="Times New Roman" w:hAnsi="Times New Roman" w:cs="Times New Roman"/>
          <w:color w:val="000000"/>
          <w:spacing w:val="8"/>
          <w:sz w:val="34"/>
          <w:szCs w:val="34"/>
        </w:rPr>
      </w:pPr>
    </w:p>
    <w:p w:rsidR="00715D52" w:rsidRDefault="00715D52" w:rsidP="005D7679">
      <w:pPr>
        <w:shd w:val="clear" w:color="auto" w:fill="FFFFFF"/>
        <w:spacing w:line="370" w:lineRule="exact"/>
        <w:jc w:val="center"/>
        <w:rPr>
          <w:rFonts w:ascii="Times New Roman" w:hAnsi="Times New Roman" w:cs="Times New Roman"/>
          <w:b/>
          <w:bCs/>
          <w:color w:val="000000"/>
          <w:spacing w:val="3"/>
          <w:sz w:val="34"/>
          <w:szCs w:val="34"/>
        </w:rPr>
      </w:pPr>
      <w:r w:rsidRPr="005D7679">
        <w:rPr>
          <w:rFonts w:ascii="Times New Roman" w:hAnsi="Times New Roman" w:cs="Times New Roman"/>
          <w:b/>
          <w:bCs/>
          <w:color w:val="000000"/>
          <w:spacing w:val="8"/>
          <w:sz w:val="34"/>
          <w:szCs w:val="34"/>
        </w:rPr>
        <w:t xml:space="preserve">Памятка </w:t>
      </w:r>
      <w:r w:rsidRPr="005D7679">
        <w:rPr>
          <w:rFonts w:ascii="Times New Roman" w:hAnsi="Times New Roman" w:cs="Times New Roman"/>
          <w:b/>
          <w:bCs/>
          <w:color w:val="000000"/>
          <w:spacing w:val="3"/>
          <w:sz w:val="34"/>
          <w:szCs w:val="34"/>
        </w:rPr>
        <w:t>по уходу за индивидуальными слуховыми аппаратами.</w:t>
      </w:r>
    </w:p>
    <w:p w:rsidR="00715D52" w:rsidRPr="005D7679" w:rsidRDefault="00715D52" w:rsidP="005D7679">
      <w:pPr>
        <w:shd w:val="clear" w:color="auto" w:fill="FFFFFF"/>
        <w:spacing w:line="370" w:lineRule="exact"/>
        <w:jc w:val="center"/>
        <w:rPr>
          <w:b/>
          <w:bCs/>
        </w:rPr>
      </w:pPr>
    </w:p>
    <w:p w:rsidR="00715D52" w:rsidRDefault="00715D52" w:rsidP="005D7679">
      <w:pPr>
        <w:numPr>
          <w:ilvl w:val="0"/>
          <w:numId w:val="1"/>
        </w:numPr>
        <w:shd w:val="clear" w:color="auto" w:fill="FFFFFF"/>
        <w:tabs>
          <w:tab w:val="left" w:pos="355"/>
        </w:tabs>
        <w:spacing w:line="322" w:lineRule="exact"/>
        <w:ind w:left="355" w:hanging="355"/>
        <w:rPr>
          <w:rFonts w:ascii="Times New Roman" w:hAnsi="Times New Roman" w:cs="Times New Roman"/>
          <w:color w:val="000000"/>
          <w:spacing w:val="-2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Ваши уши должны быть чистыми, поэтому ежедневно по утрам надо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хорошо мыть уши.</w:t>
      </w:r>
    </w:p>
    <w:p w:rsidR="00715D52" w:rsidRDefault="00715D52" w:rsidP="005D7679">
      <w:pPr>
        <w:numPr>
          <w:ilvl w:val="0"/>
          <w:numId w:val="1"/>
        </w:numPr>
        <w:shd w:val="clear" w:color="auto" w:fill="FFFFFF"/>
        <w:tabs>
          <w:tab w:val="left" w:pos="355"/>
        </w:tabs>
        <w:spacing w:before="10" w:line="322" w:lineRule="exact"/>
        <w:ind w:left="355" w:hanging="355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Вкладыши для слухового аппарата должны быть чистыми. Если канал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ушного вкладыша забит серой, вы не будете слышать.</w:t>
      </w:r>
    </w:p>
    <w:p w:rsidR="00715D52" w:rsidRDefault="00715D52">
      <w:pPr>
        <w:shd w:val="clear" w:color="auto" w:fill="FFFFFF"/>
        <w:spacing w:line="322" w:lineRule="exact"/>
        <w:ind w:left="370" w:right="1037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Канал ушного вкладыша очищайте заточенной спичкой или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деревянной зубочисткой. Ушную серу нужно удалять ватой.</w:t>
      </w:r>
    </w:p>
    <w:p w:rsidR="00715D52" w:rsidRDefault="00715D52">
      <w:pPr>
        <w:shd w:val="clear" w:color="auto" w:fill="FFFFFF"/>
        <w:spacing w:line="322" w:lineRule="exact"/>
        <w:ind w:left="374" w:firstLine="134"/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 мытье ушной вкладыш надо отделить от слухового аппарата,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затем положить в очищающий раствор на 15—20 минут или вымыть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его тёплой водой с мылом, а потом промыть ушной вкладыш под </w:t>
      </w:r>
      <w:r>
        <w:rPr>
          <w:rFonts w:ascii="Times New Roman" w:hAnsi="Times New Roman" w:cs="Times New Roman"/>
          <w:color w:val="000000"/>
          <w:sz w:val="28"/>
          <w:szCs w:val="28"/>
        </w:rPr>
        <w:t>струёй чистой воды.</w:t>
      </w:r>
    </w:p>
    <w:p w:rsidR="00715D52" w:rsidRDefault="00715D52">
      <w:pPr>
        <w:shd w:val="clear" w:color="auto" w:fill="FFFFFF"/>
        <w:spacing w:line="322" w:lineRule="exact"/>
        <w:ind w:left="389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этого вкладыш надо хорошо просушить: сначала промокнуть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вкладыш салфеткой, а потом высушить на открытом воздухе.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Только хорошо высушенный вкладыш можно надеть на слуховой аппарат (в трубочке вкладыша не должно быть капелек воды.)</w:t>
      </w:r>
    </w:p>
    <w:p w:rsidR="00715D52" w:rsidRDefault="00715D52" w:rsidP="005D7679">
      <w:pPr>
        <w:numPr>
          <w:ilvl w:val="0"/>
          <w:numId w:val="2"/>
        </w:numPr>
        <w:shd w:val="clear" w:color="auto" w:fill="FFFFFF"/>
        <w:tabs>
          <w:tab w:val="left" w:pos="355"/>
        </w:tabs>
        <w:spacing w:line="322" w:lineRule="exact"/>
        <w:ind w:left="355" w:hanging="355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Слуховой аппарат берегите от попадания воды, поэтому надо снимать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  <w:t>его перед мытьём головы, купанием и во время дождя.</w:t>
      </w:r>
    </w:p>
    <w:p w:rsidR="00715D52" w:rsidRDefault="00715D52" w:rsidP="005D7679">
      <w:pPr>
        <w:numPr>
          <w:ilvl w:val="0"/>
          <w:numId w:val="2"/>
        </w:numPr>
        <w:shd w:val="clear" w:color="auto" w:fill="FFFFFF"/>
        <w:tabs>
          <w:tab w:val="left" w:pos="355"/>
        </w:tabs>
        <w:spacing w:line="322" w:lineRule="exact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Нельзя держать аппарат на солнце.</w:t>
      </w:r>
    </w:p>
    <w:p w:rsidR="00715D52" w:rsidRDefault="00715D52" w:rsidP="005D7679">
      <w:pPr>
        <w:numPr>
          <w:ilvl w:val="0"/>
          <w:numId w:val="2"/>
        </w:numPr>
        <w:shd w:val="clear" w:color="auto" w:fill="FFFFFF"/>
        <w:tabs>
          <w:tab w:val="left" w:pos="355"/>
        </w:tabs>
        <w:spacing w:line="322" w:lineRule="exact"/>
        <w:ind w:left="355" w:right="518" w:hanging="355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Слуховой аппарат необходимо иногда протирать гигиенической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салфеткой. Дезинфекцию слухового аппарата надо делать так:</w:t>
      </w:r>
    </w:p>
    <w:p w:rsidR="00715D52" w:rsidRDefault="00715D52">
      <w:pPr>
        <w:shd w:val="clear" w:color="auto" w:fill="FFFFFF"/>
        <w:spacing w:line="322" w:lineRule="exact"/>
        <w:ind w:left="48" w:firstLine="557"/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Мягкой тканью (льняной, шерстяной), смоченной 3 % раствором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перекиси водорода с 0,5 % содержанием моющего средства типа «Лотос»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аккуратно протереть слуховой аппарат.</w:t>
      </w:r>
    </w:p>
    <w:p w:rsidR="00715D52" w:rsidRDefault="00715D52" w:rsidP="005D7679">
      <w:pPr>
        <w:numPr>
          <w:ilvl w:val="0"/>
          <w:numId w:val="3"/>
        </w:numPr>
        <w:shd w:val="clear" w:color="auto" w:fill="FFFFFF"/>
        <w:tabs>
          <w:tab w:val="left" w:pos="355"/>
        </w:tabs>
        <w:spacing w:line="322" w:lineRule="exact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Снимайте слуховой аппарат перед уроками физкультуры и труда.</w:t>
      </w:r>
    </w:p>
    <w:p w:rsidR="00715D52" w:rsidRDefault="00715D52" w:rsidP="005D7679">
      <w:pPr>
        <w:numPr>
          <w:ilvl w:val="0"/>
          <w:numId w:val="3"/>
        </w:numPr>
        <w:shd w:val="clear" w:color="auto" w:fill="FFFFFF"/>
        <w:tabs>
          <w:tab w:val="left" w:pos="355"/>
        </w:tabs>
        <w:spacing w:line="322" w:lineRule="exact"/>
        <w:ind w:left="355" w:hanging="355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Если вы плохо слышите или появляются посторонние звуки (типа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радио), то проверьте заряд батарейки.</w:t>
      </w:r>
    </w:p>
    <w:p w:rsidR="00715D52" w:rsidRDefault="00715D52">
      <w:pPr>
        <w:shd w:val="clear" w:color="auto" w:fill="FFFFFF"/>
        <w:tabs>
          <w:tab w:val="left" w:pos="422"/>
        </w:tabs>
        <w:spacing w:line="322" w:lineRule="exact"/>
        <w:ind w:left="6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Батарейку надо заменить или зарядить, если она аккумуляторная.</w:t>
      </w:r>
    </w:p>
    <w:p w:rsidR="00715D52" w:rsidRDefault="00715D52">
      <w:pPr>
        <w:shd w:val="clear" w:color="auto" w:fill="FFFFFF"/>
        <w:tabs>
          <w:tab w:val="left" w:pos="422"/>
        </w:tabs>
        <w:spacing w:line="322" w:lineRule="exact"/>
        <w:ind w:left="62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715D52" w:rsidRDefault="00715D52">
      <w:pPr>
        <w:shd w:val="clear" w:color="auto" w:fill="FFFFFF"/>
        <w:tabs>
          <w:tab w:val="left" w:pos="422"/>
        </w:tabs>
        <w:spacing w:line="322" w:lineRule="exact"/>
        <w:ind w:left="62"/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 w:rsidRPr="005D7679">
        <w:rPr>
          <w:rFonts w:ascii="Times New Roman" w:hAnsi="Times New Roman" w:cs="Times New Roman"/>
          <w:b/>
          <w:bCs/>
          <w:color w:val="000000"/>
          <w:sz w:val="34"/>
          <w:szCs w:val="34"/>
        </w:rPr>
        <w:t xml:space="preserve">Любите свой слуховой аппарат! </w:t>
      </w: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  <w:r w:rsidRPr="005D7679"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  <w:t>Он даёт вам возможность слышать мир звуков!</w:t>
      </w: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Default="00715D52" w:rsidP="00115D95">
      <w:pPr>
        <w:shd w:val="clear" w:color="auto" w:fill="FFFFFF"/>
        <w:spacing w:line="370" w:lineRule="exact"/>
        <w:ind w:right="1190"/>
        <w:jc w:val="center"/>
        <w:rPr>
          <w:color w:val="000000"/>
          <w:spacing w:val="8"/>
          <w:sz w:val="34"/>
          <w:szCs w:val="34"/>
        </w:rPr>
      </w:pPr>
    </w:p>
    <w:p w:rsidR="00715D52" w:rsidRPr="007224C2" w:rsidRDefault="00715D52" w:rsidP="00115D95">
      <w:pPr>
        <w:shd w:val="clear" w:color="auto" w:fill="FFFFFF"/>
        <w:spacing w:line="370" w:lineRule="exact"/>
        <w:ind w:right="1190"/>
        <w:jc w:val="center"/>
        <w:rPr>
          <w:rFonts w:ascii="Times New Roman" w:hAnsi="Times New Roman" w:cs="Times New Roman"/>
        </w:rPr>
      </w:pPr>
      <w:r w:rsidRPr="007224C2">
        <w:rPr>
          <w:rFonts w:ascii="Times New Roman" w:hAnsi="Times New Roman" w:cs="Times New Roman"/>
          <w:color w:val="000000"/>
          <w:spacing w:val="8"/>
          <w:sz w:val="34"/>
          <w:szCs w:val="34"/>
        </w:rPr>
        <w:t xml:space="preserve">Памятка </w:t>
      </w:r>
      <w:r w:rsidRPr="007224C2">
        <w:rPr>
          <w:rFonts w:ascii="Times New Roman" w:hAnsi="Times New Roman" w:cs="Times New Roman"/>
          <w:color w:val="000000"/>
          <w:spacing w:val="2"/>
          <w:sz w:val="34"/>
          <w:szCs w:val="34"/>
        </w:rPr>
        <w:t>по работе с индивидуальными слуховыми аппаратами.</w:t>
      </w:r>
    </w:p>
    <w:p w:rsidR="00715D52" w:rsidRPr="007224C2" w:rsidRDefault="00715D52" w:rsidP="00115D95">
      <w:pPr>
        <w:numPr>
          <w:ilvl w:val="0"/>
          <w:numId w:val="4"/>
        </w:numPr>
        <w:shd w:val="clear" w:color="auto" w:fill="FFFFFF"/>
        <w:tabs>
          <w:tab w:val="left" w:pos="278"/>
        </w:tabs>
        <w:spacing w:before="1013" w:line="322" w:lineRule="exact"/>
        <w:ind w:left="5"/>
        <w:rPr>
          <w:rFonts w:ascii="Times New Roman" w:hAnsi="Times New Roman" w:cs="Times New Roman"/>
          <w:color w:val="000000"/>
          <w:spacing w:val="-28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>Сначала надо посмотреть, есть ли батарейка в аппарате. Батарейку надо</w:t>
      </w: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7224C2">
        <w:rPr>
          <w:rFonts w:ascii="Times New Roman" w:hAnsi="Times New Roman" w:cs="Times New Roman"/>
          <w:color w:val="000000"/>
          <w:spacing w:val="4"/>
          <w:sz w:val="28"/>
          <w:szCs w:val="28"/>
        </w:rPr>
        <w:t>вставлять правильной стороной:   + к +.</w:t>
      </w:r>
    </w:p>
    <w:p w:rsidR="00715D52" w:rsidRPr="007224C2" w:rsidRDefault="00715D52" w:rsidP="00115D95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22" w:lineRule="exact"/>
        <w:ind w:left="5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>Включение слухового аппарата: закрыть батарейный отсек.</w:t>
      </w:r>
    </w:p>
    <w:p w:rsidR="00715D52" w:rsidRPr="007224C2" w:rsidRDefault="00715D52" w:rsidP="00115D95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22" w:lineRule="exact"/>
        <w:ind w:left="5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>Выключение слухового аппарата: открыть батарейный отсек.</w:t>
      </w:r>
    </w:p>
    <w:p w:rsidR="00715D52" w:rsidRPr="007224C2" w:rsidRDefault="00715D52" w:rsidP="00115D95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22" w:lineRule="exact"/>
        <w:ind w:left="5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Регулировка громкости слухового аппарата: </w:t>
      </w: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  <w:u w:val="single"/>
        </w:rPr>
        <w:t>громче</w:t>
      </w: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- вращать колесико</w:t>
      </w: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br/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вверх; </w:t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  <w:u w:val="single"/>
        </w:rPr>
        <w:t>тише</w:t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- вращать колесико вниз.</w:t>
      </w:r>
    </w:p>
    <w:p w:rsidR="00715D52" w:rsidRPr="007224C2" w:rsidRDefault="00715D52" w:rsidP="00115D95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22" w:lineRule="exact"/>
        <w:ind w:left="5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-1"/>
          <w:sz w:val="28"/>
          <w:szCs w:val="28"/>
        </w:rPr>
        <w:t>Слуховой аппарат настроен на речь — нажать на кнопку один раз.</w:t>
      </w:r>
    </w:p>
    <w:p w:rsidR="00715D52" w:rsidRPr="007224C2" w:rsidRDefault="00715D52" w:rsidP="00115D95">
      <w:pPr>
        <w:shd w:val="clear" w:color="auto" w:fill="FFFFFF"/>
        <w:spacing w:before="658"/>
        <w:ind w:left="38"/>
        <w:jc w:val="center"/>
        <w:rPr>
          <w:rFonts w:ascii="Times New Roman" w:hAnsi="Times New Roman" w:cs="Times New Roman"/>
        </w:rPr>
      </w:pPr>
      <w:r w:rsidRPr="007224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Внимание!!!</w:t>
      </w:r>
    </w:p>
    <w:p w:rsidR="00715D52" w:rsidRPr="007224C2" w:rsidRDefault="00715D52" w:rsidP="00115D95">
      <w:pPr>
        <w:shd w:val="clear" w:color="auto" w:fill="FFFFFF"/>
        <w:spacing w:before="307"/>
        <w:ind w:left="490"/>
        <w:rPr>
          <w:rFonts w:ascii="Times New Roman" w:hAnsi="Times New Roman" w:cs="Times New Roman"/>
        </w:rPr>
      </w:pP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>Большая громкость, вызывающая неприятные ощущения у вас, может</w:t>
      </w:r>
    </w:p>
    <w:p w:rsidR="00715D52" w:rsidRPr="007224C2" w:rsidRDefault="00715D52" w:rsidP="00115D95">
      <w:pPr>
        <w:shd w:val="clear" w:color="auto" w:fill="FFFFFF"/>
        <w:ind w:left="58"/>
        <w:jc w:val="center"/>
        <w:rPr>
          <w:rFonts w:ascii="Times New Roman" w:hAnsi="Times New Roman" w:cs="Times New Roman"/>
        </w:rPr>
      </w:pP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привести к снижению слуха.</w:t>
      </w:r>
    </w:p>
    <w:p w:rsidR="00715D52" w:rsidRPr="007224C2" w:rsidRDefault="00715D52" w:rsidP="00115D95">
      <w:pPr>
        <w:numPr>
          <w:ilvl w:val="0"/>
          <w:numId w:val="5"/>
        </w:numPr>
        <w:shd w:val="clear" w:color="auto" w:fill="FFFFFF"/>
        <w:tabs>
          <w:tab w:val="left" w:pos="758"/>
        </w:tabs>
        <w:spacing w:before="317" w:line="322" w:lineRule="exact"/>
        <w:ind w:left="758" w:hanging="355"/>
        <w:rPr>
          <w:rFonts w:ascii="Times New Roman" w:hAnsi="Times New Roman" w:cs="Times New Roman"/>
          <w:color w:val="000000"/>
          <w:spacing w:val="-12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Программа для работы с радиоклассом — нажать на кнопку второй раз</w:t>
      </w:r>
      <w:r w:rsidRPr="007224C2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>(сначала появятся сигналы пи - пи.)</w:t>
      </w:r>
    </w:p>
    <w:p w:rsidR="00715D52" w:rsidRPr="007224C2" w:rsidRDefault="00715D52" w:rsidP="00115D95">
      <w:pPr>
        <w:numPr>
          <w:ilvl w:val="0"/>
          <w:numId w:val="5"/>
        </w:numPr>
        <w:shd w:val="clear" w:color="auto" w:fill="FFFFFF"/>
        <w:tabs>
          <w:tab w:val="left" w:pos="758"/>
        </w:tabs>
        <w:spacing w:line="322" w:lineRule="exact"/>
        <w:ind w:left="758" w:hanging="355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>Если вы нажимаете на кнопку третий раз, то вы переключаете аппарат</w:t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br/>
      </w:r>
      <w:r w:rsidRPr="007224C2">
        <w:rPr>
          <w:rFonts w:ascii="Times New Roman" w:hAnsi="Times New Roman" w:cs="Times New Roman"/>
          <w:color w:val="000000"/>
          <w:spacing w:val="-1"/>
          <w:sz w:val="28"/>
          <w:szCs w:val="28"/>
        </w:rPr>
        <w:t>снова на речь.</w:t>
      </w:r>
    </w:p>
    <w:p w:rsidR="00715D52" w:rsidRPr="007224C2" w:rsidRDefault="00715D52" w:rsidP="00115D95">
      <w:pPr>
        <w:numPr>
          <w:ilvl w:val="0"/>
          <w:numId w:val="5"/>
        </w:numPr>
        <w:shd w:val="clear" w:color="auto" w:fill="FFFFFF"/>
        <w:tabs>
          <w:tab w:val="left" w:pos="758"/>
        </w:tabs>
        <w:spacing w:line="322" w:lineRule="exact"/>
        <w:ind w:left="403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>Выключение аппарата можно сделать, открыв батарейный отсек.</w:t>
      </w:r>
    </w:p>
    <w:p w:rsidR="00715D52" w:rsidRPr="007224C2" w:rsidRDefault="00715D52" w:rsidP="00115D95">
      <w:pPr>
        <w:shd w:val="clear" w:color="auto" w:fill="FFFFFF"/>
        <w:spacing w:before="638"/>
        <w:ind w:left="4224"/>
        <w:rPr>
          <w:rFonts w:ascii="Times New Roman" w:hAnsi="Times New Roman" w:cs="Times New Roman"/>
        </w:rPr>
      </w:pPr>
      <w:r w:rsidRPr="007224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Помните!!!</w:t>
      </w:r>
    </w:p>
    <w:p w:rsidR="00715D52" w:rsidRPr="007224C2" w:rsidRDefault="00715D52" w:rsidP="00115D95">
      <w:pPr>
        <w:shd w:val="clear" w:color="auto" w:fill="FFFFFF"/>
        <w:spacing w:before="307" w:line="322" w:lineRule="exact"/>
        <w:ind w:left="427"/>
        <w:rPr>
          <w:rFonts w:ascii="Times New Roman" w:hAnsi="Times New Roman" w:cs="Times New Roman"/>
        </w:rPr>
      </w:pP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Слуховые аппараты выданы вам на 4 года. </w:t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  <w:u w:val="single"/>
        </w:rPr>
        <w:t>Берегите</w:t>
      </w:r>
      <w:r w:rsidRPr="007224C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слуховые аппараты, </w:t>
      </w:r>
      <w:r w:rsidRPr="007224C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так как их нельзя восстановить в случае потери. </w:t>
      </w:r>
      <w:r w:rsidRPr="007224C2">
        <w:rPr>
          <w:rFonts w:ascii="Times New Roman" w:hAnsi="Times New Roman" w:cs="Times New Roman"/>
          <w:color w:val="000000"/>
          <w:spacing w:val="3"/>
          <w:sz w:val="28"/>
          <w:szCs w:val="28"/>
          <w:u w:val="single"/>
        </w:rPr>
        <w:t>Храните</w:t>
      </w:r>
      <w:r w:rsidRPr="007224C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слуховые </w:t>
      </w:r>
      <w:r w:rsidRPr="007224C2">
        <w:rPr>
          <w:rFonts w:ascii="Times New Roman" w:hAnsi="Times New Roman" w:cs="Times New Roman"/>
          <w:color w:val="000000"/>
          <w:spacing w:val="1"/>
          <w:sz w:val="28"/>
          <w:szCs w:val="28"/>
        </w:rPr>
        <w:t>аппараты с открытым батарейным отсеком в запертых шкафах и классах.</w:t>
      </w:r>
    </w:p>
    <w:p w:rsidR="00715D52" w:rsidRPr="007224C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  <w:color w:val="000000"/>
          <w:spacing w:val="1"/>
          <w:sz w:val="34"/>
          <w:szCs w:val="34"/>
        </w:rPr>
      </w:pPr>
    </w:p>
    <w:p w:rsidR="00715D52" w:rsidRPr="007224C2" w:rsidRDefault="00715D52" w:rsidP="005D7679">
      <w:pPr>
        <w:shd w:val="clear" w:color="auto" w:fill="FFFFFF"/>
        <w:ind w:right="595"/>
        <w:jc w:val="center"/>
        <w:rPr>
          <w:rFonts w:ascii="Times New Roman" w:hAnsi="Times New Roman" w:cs="Times New Roman"/>
          <w:b/>
          <w:bCs/>
        </w:rPr>
      </w:pPr>
    </w:p>
    <w:p w:rsidR="00715D52" w:rsidRPr="005D7679" w:rsidRDefault="00715D52">
      <w:pPr>
        <w:shd w:val="clear" w:color="auto" w:fill="FFFFFF"/>
        <w:ind w:left="4992"/>
        <w:rPr>
          <w:b/>
          <w:bCs/>
        </w:rPr>
      </w:pPr>
      <w:r w:rsidRPr="005D7679">
        <w:rPr>
          <w:b/>
          <w:bCs/>
          <w:color w:val="000000"/>
          <w:spacing w:val="9"/>
          <w:w w:val="61"/>
          <w:sz w:val="38"/>
          <w:szCs w:val="38"/>
        </w:rPr>
        <w:t xml:space="preserve"> </w:t>
      </w:r>
    </w:p>
    <w:sectPr w:rsidR="00715D52" w:rsidRPr="005D7679" w:rsidSect="002005EB">
      <w:type w:val="continuous"/>
      <w:pgSz w:w="11909" w:h="16834"/>
      <w:pgMar w:top="360" w:right="886" w:bottom="360" w:left="197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041D7"/>
    <w:multiLevelType w:val="singleLevel"/>
    <w:tmpl w:val="0E2C0DDE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4C4F37E8"/>
    <w:multiLevelType w:val="singleLevel"/>
    <w:tmpl w:val="78EC87C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4E321FF9"/>
    <w:multiLevelType w:val="singleLevel"/>
    <w:tmpl w:val="AE0EF1D4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>
    <w:nsid w:val="515B43EB"/>
    <w:multiLevelType w:val="singleLevel"/>
    <w:tmpl w:val="97202232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7F4C5B74"/>
    <w:multiLevelType w:val="singleLevel"/>
    <w:tmpl w:val="720A45C0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679"/>
    <w:rsid w:val="000A239F"/>
    <w:rsid w:val="00115D95"/>
    <w:rsid w:val="002005EB"/>
    <w:rsid w:val="003C3B92"/>
    <w:rsid w:val="005D7679"/>
    <w:rsid w:val="00715D52"/>
    <w:rsid w:val="00722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5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382</Words>
  <Characters>2184</Characters>
  <Application>Microsoft Office Outlook</Application>
  <DocSecurity>0</DocSecurity>
  <Lines>0</Lines>
  <Paragraphs>0</Paragraphs>
  <ScaleCrop>false</ScaleCrop>
  <Company>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2012-08-30T09:01:00Z</dcterms:created>
  <dcterms:modified xsi:type="dcterms:W3CDTF">2012-08-30T11:15:00Z</dcterms:modified>
</cp:coreProperties>
</file>